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>Приложение 1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Опросный лист для заказа трансформаторов тока</w:t>
      </w:r>
    </w:p>
    <w:p>
      <w:pPr>
        <w:pStyle w:val="Normal"/>
        <w:jc w:val="center"/>
        <w:rPr/>
      </w:pPr>
      <w:r>
        <w:rPr>
          <w:b/>
          <w:sz w:val="24"/>
          <w:szCs w:val="24"/>
        </w:rPr>
        <w:t>типа ТОЛ-СВЭЛ-10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sz w:val="24"/>
          <w:szCs w:val="24"/>
        </w:rPr>
        <w:t xml:space="preserve"> филиал АО «ДРСК» «Амурские ЭС» для СП «Центральные ЭС»</w:t>
      </w:r>
    </w:p>
    <w:p>
      <w:pPr>
        <w:pStyle w:val="Normal"/>
        <w:rPr/>
      </w:pPr>
      <w:r>
        <w:rPr/>
      </w:r>
    </w:p>
    <w:tbl>
      <w:tblPr>
        <w:tblW w:w="10149" w:type="dxa"/>
        <w:jc w:val="left"/>
        <w:tblInd w:w="-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05"/>
        <w:gridCol w:w="1725"/>
        <w:gridCol w:w="5024"/>
        <w:gridCol w:w="2895"/>
      </w:tblGrid>
      <w:tr>
        <w:trPr>
          <w:trHeight w:val="866" w:hRule="exac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характеристики</w:t>
            </w:r>
          </w:p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Требование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(значение параметра)</w:t>
            </w:r>
          </w:p>
        </w:tc>
      </w:tr>
      <w:tr>
        <w:trPr>
          <w:trHeight w:val="622" w:hRule="exac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 xml:space="preserve">ПС 110 кВ </w:t>
            </w:r>
          </w:p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Тамбовка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Марка, тип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0" w:name="__DdeLink__248_9113303831"/>
            <w:bookmarkStart w:id="1" w:name="__DdeLink__1434_25694581671"/>
            <w:r>
              <w:rPr>
                <w:sz w:val="22"/>
                <w:szCs w:val="22"/>
                <w:lang w:val="en-US"/>
              </w:rPr>
              <w:t>ТОЛ-СВЭЛ-10-</w:t>
            </w:r>
            <w:bookmarkEnd w:id="0"/>
            <w:bookmarkEnd w:id="1"/>
            <w:r>
              <w:rPr>
                <w:sz w:val="22"/>
                <w:szCs w:val="22"/>
                <w:lang w:val="en-US"/>
              </w:rPr>
              <w:t>7-0,5S/0,5S/10PR-10/10/15-300/5 УХЛ2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ячейки (шкафа) КРУ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частота, Гц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50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300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вторичных обмоток, шт.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Односекундный ток термической стойкости Iт, кА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31,5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Ток электродинамической стойкости, Iд, кА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81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нагрузка обмотки для измерения, ВА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нагрузка обмотки для учёта, ВА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нагрузка обмотки для защиты, ВА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15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предельная кратность обмоток для защиты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безопасности приборов обмоток для измерений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322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УХЛ2</w:t>
            </w:r>
          </w:p>
        </w:tc>
      </w:tr>
      <w:tr>
        <w:trPr>
          <w:trHeight w:val="397" w:hRule="atLeast"/>
        </w:trPr>
        <w:tc>
          <w:tcPr>
            <w:tcW w:w="5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точности</w:t>
            </w:r>
          </w:p>
        </w:tc>
        <w:tc>
          <w:tcPr>
            <w:tcW w:w="5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обмотка для измерений 1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  <w:lang w:val="en-US"/>
              </w:rPr>
              <w:t>S</w:t>
            </w:r>
          </w:p>
        </w:tc>
      </w:tr>
      <w:tr>
        <w:trPr>
          <w:trHeight w:val="397" w:hRule="atLeast"/>
        </w:trPr>
        <w:tc>
          <w:tcPr>
            <w:tcW w:w="5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обмотка для измерений 2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  <w:lang w:val="en-US"/>
              </w:rPr>
              <w:t>S</w:t>
            </w:r>
          </w:p>
        </w:tc>
      </w:tr>
      <w:tr>
        <w:trPr>
          <w:trHeight w:val="397" w:hRule="atLeast"/>
        </w:trPr>
        <w:tc>
          <w:tcPr>
            <w:tcW w:w="50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обмотка для защиты 3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en-US"/>
              </w:rPr>
              <w:t>10PR</w:t>
            </w:r>
          </w:p>
        </w:tc>
      </w:tr>
      <w:tr>
        <w:trPr>
          <w:trHeight w:val="260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размеры, мм (ДхШхВ)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270х165х224</w:t>
            </w:r>
          </w:p>
        </w:tc>
      </w:tr>
      <w:tr>
        <w:trPr>
          <w:trHeight w:val="279" w:hRule="atLeast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7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Не более 22</w:t>
            </w:r>
          </w:p>
        </w:tc>
      </w:tr>
    </w:tbl>
    <w:p>
      <w:pPr>
        <w:pStyle w:val="Normal"/>
        <w:tabs>
          <w:tab w:val="left" w:pos="8364" w:leader="none"/>
        </w:tabs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Габаритные и установочные размеры ТОЛ-СВЭЛ-10-7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spacing w:lineRule="auto" w:line="276"/>
        <w:jc w:val="center"/>
        <w:rPr/>
      </w:pPr>
      <w:r>
        <w:rPr/>
        <w:drawing>
          <wp:inline distT="0" distB="0" distL="0" distR="0">
            <wp:extent cx="6115050" cy="7781925"/>
            <wp:effectExtent l="0" t="0" r="0" b="0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1" t="-8" r="-11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LibreOffice/5.3.6.1$Linux_X86_64 LibreOffice_project/30$Build-1</Application>
  <Pages>2</Pages>
  <Words>184</Words>
  <Characters>1068</Characters>
  <CharactersWithSpaces>1174</CharactersWithSpaces>
  <Paragraphs>81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2026-07-06T13:47:20Z</dcterms:modified>
  <cp:revision>22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